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7A" w:rsidRDefault="004E4F22">
      <w:pPr>
        <w:jc w:val="center"/>
        <w:rPr>
          <w:rFonts w:ascii="Times New Roman" w:hAnsi="Times New Roman" w:cs="Times New Roman"/>
          <w:b/>
          <w:sz w:val="6"/>
          <w:szCs w:val="6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84779</wp:posOffset>
                </wp:positionV>
                <wp:extent cx="6645417" cy="1117060"/>
                <wp:effectExtent l="0" t="0" r="3175" b="6985"/>
                <wp:wrapSquare wrapText="bothSides"/>
                <wp:docPr id="1" name="Рисунок 1" descr="Z:\Администрация\РотманИМ\Служебная\TERRAMATIC\логотип TERRAMATI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Администрация\РотманИМ\Служебная\TERRAMATIC\логотип TERRAMATIC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645417" cy="111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margin;mso-position-horizontal:center;mso-position-vertical-relative:text;margin-top:6.7pt;mso-position-vertical:absolute;width:523.3pt;height:88.0pt;" stroked="f">
                <v:path textboxrect="0,0,0,0"/>
                <v:imagedata r:id="rId9" o:title=""/>
              </v:shape>
            </w:pict>
          </mc:Fallback>
        </mc:AlternateContent>
      </w:r>
    </w:p>
    <w:p w:rsidR="00AD657A" w:rsidRDefault="00AD657A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AD657A" w:rsidRDefault="00AD6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57A" w:rsidRDefault="004E4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ЗАЯВЛЕНИЕ НА БРОНИРОВАНИЕ ОБЪЕКТА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TERRAMATIC</w:t>
      </w:r>
    </w:p>
    <w:p w:rsidR="00AD657A" w:rsidRDefault="00AD657A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657A" w:rsidRDefault="00AD657A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D657A" w:rsidRDefault="00AD657A">
      <w:pPr>
        <w:pStyle w:val="af9"/>
        <w:spacing w:line="27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D657A" w:rsidRDefault="004E4F22">
      <w:pPr>
        <w:pStyle w:val="af9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 (далее по тексту – Покупатель) в лице ______________, телефон ___________, заявляет о желании установить бронь на Объект, указанный в разделе 2 настоящего документа. Покупатель подтверждает, что вся информация, содержащаяся в настоящем документе, изучена. Возражений и замечаний у Покупателя нет.   </w:t>
      </w:r>
    </w:p>
    <w:p w:rsidR="00AD657A" w:rsidRDefault="00AD657A">
      <w:pPr>
        <w:pStyle w:val="af9"/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:rsidR="00AD657A" w:rsidRDefault="004E4F22">
      <w:pPr>
        <w:pStyle w:val="af9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1.НОРМЫ и ПРАВИЛА БРОНИРОВАНИЯ ОБЪЕКТОВ.</w:t>
      </w:r>
    </w:p>
    <w:p w:rsidR="00AD657A" w:rsidRDefault="00AD657A">
      <w:pPr>
        <w:pStyle w:val="af9"/>
        <w:spacing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D657A" w:rsidRDefault="004E4F22">
      <w:pPr>
        <w:pStyle w:val="af9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Объектом признается площадка, на которой в момент подписания настоящего документа фактически ведутся или запланированы строительные и/или отделочные и/или реставрационные работы, актуально и/или потенциально предусматривающие поставку материалов торговой марки </w:t>
      </w:r>
      <w:r>
        <w:rPr>
          <w:rFonts w:ascii="Times New Roman" w:hAnsi="Times New Roman" w:cs="Times New Roman"/>
          <w:sz w:val="18"/>
          <w:szCs w:val="18"/>
          <w:lang w:val="en-US"/>
        </w:rPr>
        <w:t>TERRAMATIC</w:t>
      </w:r>
      <w:r>
        <w:rPr>
          <w:rFonts w:ascii="Times New Roman" w:hAnsi="Times New Roman" w:cs="Times New Roman"/>
          <w:sz w:val="18"/>
          <w:szCs w:val="18"/>
        </w:rPr>
        <w:t>, и отвечающая следующим требованиям:</w:t>
      </w:r>
    </w:p>
    <w:p w:rsidR="00AD657A" w:rsidRDefault="004E4F22">
      <w:pPr>
        <w:pStyle w:val="af9"/>
        <w:numPr>
          <w:ilvl w:val="2"/>
          <w:numId w:val="1"/>
        </w:numPr>
        <w:spacing w:line="276" w:lineRule="auto"/>
        <w:ind w:hanging="36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Площадка имеет точный почтовый адрес и/или «пятно» застройки представляет собой закрытый контур, ограниченный направлениями (переулок, улица, бульвар, проспект, шоссе и т.п.) и/или координатными точками </w:t>
      </w:r>
      <w:r>
        <w:rPr>
          <w:rFonts w:ascii="Times New Roman" w:hAnsi="Times New Roman" w:cs="Times New Roman"/>
          <w:sz w:val="18"/>
          <w:szCs w:val="18"/>
          <w:lang w:val="en-US"/>
        </w:rPr>
        <w:t>GPS</w:t>
      </w:r>
      <w:r>
        <w:rPr>
          <w:rFonts w:ascii="Times New Roman" w:hAnsi="Times New Roman" w:cs="Times New Roman"/>
          <w:sz w:val="18"/>
          <w:szCs w:val="18"/>
        </w:rPr>
        <w:t>/ГЛОНАС;</w:t>
      </w:r>
    </w:p>
    <w:p w:rsidR="00AD657A" w:rsidRDefault="004E4F22">
      <w:pPr>
        <w:pStyle w:val="af9"/>
        <w:numPr>
          <w:ilvl w:val="2"/>
          <w:numId w:val="1"/>
        </w:numPr>
        <w:spacing w:line="276" w:lineRule="auto"/>
        <w:ind w:hanging="36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Известно точное наименование и назначение постройки. При изменении точного наименования и/или назначения Покупатель обязан уведомить Поставщика об изменении;</w:t>
      </w:r>
    </w:p>
    <w:p w:rsidR="00AD657A" w:rsidRDefault="004E4F22">
      <w:pPr>
        <w:pStyle w:val="af9"/>
        <w:numPr>
          <w:ilvl w:val="2"/>
          <w:numId w:val="1"/>
        </w:numPr>
        <w:spacing w:line="276" w:lineRule="auto"/>
        <w:ind w:hanging="36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Известен застройщик;</w:t>
      </w:r>
    </w:p>
    <w:p w:rsidR="00AD657A" w:rsidRDefault="004E4F22">
      <w:pPr>
        <w:pStyle w:val="af9"/>
        <w:numPr>
          <w:ilvl w:val="2"/>
          <w:numId w:val="1"/>
        </w:numPr>
        <w:spacing w:line="276" w:lineRule="auto"/>
        <w:ind w:hanging="36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Известно ориентировочное количество материалов </w:t>
      </w:r>
      <w:r>
        <w:rPr>
          <w:rFonts w:ascii="Times New Roman" w:hAnsi="Times New Roman" w:cs="Times New Roman"/>
          <w:sz w:val="18"/>
          <w:szCs w:val="18"/>
          <w:lang w:val="en-US"/>
        </w:rPr>
        <w:t>TERRAMATIC</w:t>
      </w:r>
      <w:r>
        <w:rPr>
          <w:rFonts w:ascii="Times New Roman" w:hAnsi="Times New Roman" w:cs="Times New Roman"/>
          <w:sz w:val="18"/>
          <w:szCs w:val="18"/>
        </w:rPr>
        <w:t>, предполагаемых к поставке на площадку;</w:t>
      </w:r>
    </w:p>
    <w:p w:rsidR="00AD657A" w:rsidRDefault="004E4F22">
      <w:pPr>
        <w:pStyle w:val="af9"/>
        <w:numPr>
          <w:ilvl w:val="2"/>
          <w:numId w:val="1"/>
        </w:numPr>
        <w:spacing w:line="276" w:lineRule="auto"/>
        <w:ind w:hanging="36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Известны предварительные наименования материалов </w:t>
      </w:r>
      <w:r>
        <w:rPr>
          <w:rFonts w:ascii="Times New Roman" w:hAnsi="Times New Roman" w:cs="Times New Roman"/>
          <w:sz w:val="18"/>
          <w:szCs w:val="18"/>
          <w:lang w:val="en-US"/>
        </w:rPr>
        <w:t>TERRAMATIC</w:t>
      </w:r>
      <w:r>
        <w:rPr>
          <w:rFonts w:ascii="Times New Roman" w:hAnsi="Times New Roman" w:cs="Times New Roman"/>
          <w:sz w:val="18"/>
          <w:szCs w:val="18"/>
        </w:rPr>
        <w:t>, предполагаемых к поставке на площадку;</w:t>
      </w:r>
    </w:p>
    <w:p w:rsidR="00AD657A" w:rsidRDefault="004E4F22">
      <w:pPr>
        <w:pStyle w:val="af9"/>
        <w:numPr>
          <w:ilvl w:val="2"/>
          <w:numId w:val="1"/>
        </w:numPr>
        <w:spacing w:line="276" w:lineRule="auto"/>
        <w:ind w:hanging="36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Общая стоимость в розничных ценах, указанных на сайте </w:t>
      </w:r>
      <w:r>
        <w:rPr>
          <w:rFonts w:ascii="Times New Roman" w:hAnsi="Times New Roman" w:cs="Times New Roman"/>
          <w:sz w:val="18"/>
          <w:szCs w:val="18"/>
          <w:lang w:val="en-US"/>
        </w:rPr>
        <w:t>www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terramatic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r>
        <w:rPr>
          <w:rFonts w:ascii="Times New Roman" w:hAnsi="Times New Roman" w:cs="Times New Roman"/>
          <w:sz w:val="18"/>
          <w:szCs w:val="18"/>
        </w:rPr>
        <w:t>, материалов TERRAMATIC, предполагаемых к поставке на площадку, составляет не менее 1.000.000 (один миллион) рублей;</w:t>
      </w:r>
    </w:p>
    <w:p w:rsidR="00AD657A" w:rsidRDefault="004E4F22">
      <w:pPr>
        <w:pStyle w:val="af9"/>
        <w:numPr>
          <w:ilvl w:val="2"/>
          <w:numId w:val="1"/>
        </w:numPr>
        <w:spacing w:line="276" w:lineRule="auto"/>
        <w:ind w:hanging="36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Известно контактное лицо Объекта, ведущее переговоры, его должность и данные для коммуницирования (телефон,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AD657A" w:rsidRDefault="004E4F22">
      <w:pPr>
        <w:pStyle w:val="af9"/>
        <w:numPr>
          <w:ilvl w:val="2"/>
          <w:numId w:val="1"/>
        </w:numPr>
        <w:spacing w:line="276" w:lineRule="auto"/>
        <w:ind w:hanging="36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Известен ориентировочный период поставки материалов TERRAMATIC на Объект.</w:t>
      </w:r>
    </w:p>
    <w:p w:rsidR="00AD657A" w:rsidRDefault="004E4F22">
      <w:pPr>
        <w:pStyle w:val="af9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Покупатель имеет право на установление брони, если:</w:t>
      </w:r>
    </w:p>
    <w:p w:rsidR="00AD657A" w:rsidRPr="007A275E" w:rsidRDefault="004E4F22">
      <w:pPr>
        <w:pStyle w:val="af9"/>
        <w:numPr>
          <w:ilvl w:val="2"/>
          <w:numId w:val="1"/>
        </w:numPr>
        <w:spacing w:line="276" w:lineRule="auto"/>
        <w:ind w:hanging="36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Покупатель фактически ведет результативную работу (целевые переговоры с застройщиком, подрядчиками, </w:t>
      </w:r>
      <w:r w:rsidRPr="007A275E">
        <w:rPr>
          <w:rFonts w:ascii="Times New Roman" w:hAnsi="Times New Roman" w:cs="Times New Roman"/>
          <w:sz w:val="18"/>
          <w:szCs w:val="18"/>
        </w:rPr>
        <w:t xml:space="preserve">архитекторами, дизайнерами, презентация материалов </w:t>
      </w:r>
      <w:r w:rsidRPr="007A275E">
        <w:rPr>
          <w:rFonts w:ascii="Times New Roman" w:hAnsi="Times New Roman" w:cs="Times New Roman"/>
          <w:sz w:val="18"/>
          <w:szCs w:val="18"/>
          <w:lang w:val="en-US"/>
        </w:rPr>
        <w:t>TERRAMATIC</w:t>
      </w:r>
      <w:r w:rsidRPr="007A275E">
        <w:rPr>
          <w:rFonts w:ascii="Times New Roman" w:hAnsi="Times New Roman" w:cs="Times New Roman"/>
          <w:sz w:val="18"/>
          <w:szCs w:val="18"/>
        </w:rPr>
        <w:t xml:space="preserve">, создание рендеров и мокапов с материалами </w:t>
      </w:r>
      <w:r w:rsidRPr="007A275E">
        <w:rPr>
          <w:rFonts w:ascii="Times New Roman" w:hAnsi="Times New Roman" w:cs="Times New Roman"/>
          <w:sz w:val="18"/>
          <w:szCs w:val="18"/>
          <w:lang w:val="en-US"/>
        </w:rPr>
        <w:t>TERRAMATIC</w:t>
      </w:r>
      <w:r w:rsidRPr="007A275E">
        <w:rPr>
          <w:rFonts w:ascii="Times New Roman" w:hAnsi="Times New Roman" w:cs="Times New Roman"/>
          <w:sz w:val="18"/>
          <w:szCs w:val="18"/>
        </w:rPr>
        <w:t xml:space="preserve"> и т.п.);</w:t>
      </w:r>
    </w:p>
    <w:p w:rsidR="00DE71CA" w:rsidRPr="007A275E" w:rsidRDefault="00DE71CA">
      <w:pPr>
        <w:pStyle w:val="af9"/>
        <w:numPr>
          <w:ilvl w:val="2"/>
          <w:numId w:val="1"/>
        </w:numPr>
        <w:spacing w:line="276" w:lineRule="auto"/>
        <w:ind w:hanging="361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 xml:space="preserve">Покупатель способен финансировать сделку по покупке материалов </w:t>
      </w:r>
      <w:r w:rsidRPr="007A275E">
        <w:rPr>
          <w:rFonts w:ascii="Times New Roman" w:hAnsi="Times New Roman" w:cs="Times New Roman"/>
          <w:sz w:val="18"/>
          <w:szCs w:val="18"/>
          <w:lang w:val="en-US"/>
        </w:rPr>
        <w:t>TERRAMATIC</w:t>
      </w:r>
      <w:r w:rsidRPr="007A275E">
        <w:rPr>
          <w:rFonts w:ascii="Times New Roman" w:hAnsi="Times New Roman" w:cs="Times New Roman"/>
          <w:sz w:val="18"/>
          <w:szCs w:val="18"/>
        </w:rPr>
        <w:t xml:space="preserve"> </w:t>
      </w:r>
      <w:r w:rsidR="008B3268" w:rsidRPr="007A275E">
        <w:rPr>
          <w:rFonts w:ascii="Times New Roman" w:hAnsi="Times New Roman" w:cs="Times New Roman"/>
          <w:sz w:val="18"/>
          <w:szCs w:val="18"/>
        </w:rPr>
        <w:t>у П</w:t>
      </w:r>
      <w:r w:rsidRPr="007A275E">
        <w:rPr>
          <w:rFonts w:ascii="Times New Roman" w:hAnsi="Times New Roman" w:cs="Times New Roman"/>
          <w:sz w:val="18"/>
          <w:szCs w:val="18"/>
        </w:rPr>
        <w:t>оставщика (завода) на условиях 100% предварительной оплаты, в том числе не менее 50% от суммы сделки - не позднее, чем за 2 месяца до предполагаемой даты поставки (даже при отказе конечного получателя материалов от совершения предварительной оплаты в адрес Покупателя)</w:t>
      </w:r>
      <w:r w:rsidR="005E352B" w:rsidRPr="007A275E">
        <w:rPr>
          <w:rFonts w:ascii="Times New Roman" w:hAnsi="Times New Roman" w:cs="Times New Roman"/>
          <w:sz w:val="18"/>
          <w:szCs w:val="18"/>
        </w:rPr>
        <w:t xml:space="preserve"> за счет собственных и/или привлеченных денежных средств</w:t>
      </w:r>
      <w:r w:rsidRPr="007A275E">
        <w:rPr>
          <w:rFonts w:ascii="Times New Roman" w:hAnsi="Times New Roman" w:cs="Times New Roman"/>
          <w:sz w:val="18"/>
          <w:szCs w:val="18"/>
        </w:rPr>
        <w:t>;</w:t>
      </w:r>
    </w:p>
    <w:p w:rsidR="00AD657A" w:rsidRPr="007A275E" w:rsidRDefault="004E4F22">
      <w:pPr>
        <w:pStyle w:val="af9"/>
        <w:numPr>
          <w:ilvl w:val="2"/>
          <w:numId w:val="1"/>
        </w:numPr>
        <w:spacing w:line="276" w:lineRule="auto"/>
        <w:ind w:hanging="361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>Покупатель предоставил Поставщику исчерпывающую информацию о проводимой/проведенной результативной работе</w:t>
      </w:r>
      <w:r w:rsidR="004D1073" w:rsidRPr="007A275E">
        <w:rPr>
          <w:rFonts w:ascii="Times New Roman" w:hAnsi="Times New Roman" w:cs="Times New Roman"/>
          <w:sz w:val="18"/>
          <w:szCs w:val="18"/>
        </w:rPr>
        <w:t xml:space="preserve"> и возможности финансирования</w:t>
      </w:r>
      <w:r w:rsidR="00F12956">
        <w:rPr>
          <w:rFonts w:ascii="Times New Roman" w:hAnsi="Times New Roman" w:cs="Times New Roman"/>
          <w:sz w:val="18"/>
          <w:szCs w:val="18"/>
        </w:rPr>
        <w:t xml:space="preserve"> (п. 1.2.1) в письменном виде.</w:t>
      </w:r>
      <w:r w:rsidRPr="007A275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2956" w:rsidRPr="00F12956" w:rsidRDefault="00F12956" w:rsidP="00F12956">
      <w:pPr>
        <w:pStyle w:val="af9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12956">
        <w:rPr>
          <w:rFonts w:ascii="Times New Roman" w:hAnsi="Times New Roman" w:cs="Times New Roman"/>
          <w:sz w:val="18"/>
          <w:szCs w:val="18"/>
        </w:rPr>
        <w:t xml:space="preserve">Бронь на Объект – право Покупателя на применение специальных условий поставки товаров TERRAMATIC на Объект, а именно: 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F12956">
        <w:rPr>
          <w:rFonts w:ascii="Times New Roman" w:hAnsi="Times New Roman" w:cs="Times New Roman"/>
          <w:sz w:val="18"/>
          <w:szCs w:val="18"/>
        </w:rPr>
        <w:t xml:space="preserve">раво поставки материалов на Объект по цене, ниже СТОП-ЦЕНЫ, предоставляется только субъекту предпринимательства, в отношении которого действует </w:t>
      </w:r>
      <w:r>
        <w:rPr>
          <w:rFonts w:ascii="Times New Roman" w:hAnsi="Times New Roman" w:cs="Times New Roman"/>
          <w:sz w:val="18"/>
          <w:szCs w:val="18"/>
        </w:rPr>
        <w:t>установленная Поставщиком бронь.</w:t>
      </w:r>
    </w:p>
    <w:p w:rsidR="00AD657A" w:rsidRPr="007A275E" w:rsidRDefault="004E4F22">
      <w:pPr>
        <w:pStyle w:val="af9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 xml:space="preserve">Бронирование Объекта – установление Поставщиком брони на Объект, согласно письменного заявления Покупателя. Преимущественное право на бронирование Объекта имеет субъект предпринимательства, первым среди прочих направивший Поставщику надлежащим образом оформленный документ «Заявление на бронирование объекта </w:t>
      </w:r>
      <w:r w:rsidRPr="007A275E">
        <w:rPr>
          <w:rFonts w:ascii="Times New Roman" w:hAnsi="Times New Roman" w:cs="Times New Roman"/>
          <w:sz w:val="18"/>
          <w:szCs w:val="18"/>
          <w:lang w:val="en-US"/>
        </w:rPr>
        <w:t>TERRAMATIC</w:t>
      </w:r>
      <w:r w:rsidRPr="007A275E">
        <w:rPr>
          <w:rFonts w:ascii="Times New Roman" w:hAnsi="Times New Roman" w:cs="Times New Roman"/>
          <w:sz w:val="18"/>
          <w:szCs w:val="18"/>
        </w:rPr>
        <w:t xml:space="preserve">» и приложения к нему </w:t>
      </w:r>
      <w:r w:rsidR="00F12956">
        <w:rPr>
          <w:rFonts w:ascii="Times New Roman" w:hAnsi="Times New Roman" w:cs="Times New Roman"/>
          <w:sz w:val="18"/>
          <w:szCs w:val="18"/>
        </w:rPr>
        <w:t>(п.1.2.3</w:t>
      </w:r>
      <w:r w:rsidRPr="007A275E">
        <w:rPr>
          <w:rFonts w:ascii="Times New Roman" w:hAnsi="Times New Roman" w:cs="Times New Roman"/>
          <w:sz w:val="18"/>
          <w:szCs w:val="18"/>
        </w:rPr>
        <w:t>). Бронь на Объект устанавливается путем направления Поставщиком Покупателю письменного документа «Заявление на бронирование объекта TERRAMATIC», содержащего оттиск штампа «ЗАБРОНИРОВАНО» с указанием даты установления брони Поставщиком и окончания срока действия брони (по умолчанию Поставщиком устанавливается срок действия брони в размере 90 календарных дней с даты установления брони). Документы могут быть направлены любым законным способом.</w:t>
      </w:r>
    </w:p>
    <w:p w:rsidR="00AD657A" w:rsidRPr="007A275E" w:rsidRDefault="004E4F22">
      <w:pPr>
        <w:pStyle w:val="af9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 xml:space="preserve">Объект может быть забронирован только субъектом предпринимательства, имеющим действующий на дату установления брони договор поставки с Поставщиком по материалам </w:t>
      </w:r>
      <w:r w:rsidRPr="007A275E">
        <w:rPr>
          <w:rFonts w:ascii="Times New Roman" w:hAnsi="Times New Roman" w:cs="Times New Roman"/>
          <w:sz w:val="18"/>
          <w:szCs w:val="18"/>
          <w:lang w:val="en-US"/>
        </w:rPr>
        <w:t>TERRAMATIC</w:t>
      </w:r>
      <w:r w:rsidRPr="007A275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D657A" w:rsidRPr="007A275E" w:rsidRDefault="004E4F22">
      <w:pPr>
        <w:pStyle w:val="af9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>Бронирование Объекта может быть отменено Поставщиком в одностороннем порядке по следующим основаниям:</w:t>
      </w:r>
    </w:p>
    <w:p w:rsidR="00AD657A" w:rsidRPr="007A275E" w:rsidRDefault="004E4F22" w:rsidP="001E7698">
      <w:pPr>
        <w:pStyle w:val="af9"/>
        <w:numPr>
          <w:ilvl w:val="2"/>
          <w:numId w:val="1"/>
        </w:numPr>
        <w:spacing w:line="276" w:lineRule="auto"/>
        <w:ind w:hanging="361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 xml:space="preserve"> Прекращено действие договора поставки между Поставщиком и Покупателем по материалам </w:t>
      </w:r>
      <w:r w:rsidRPr="007A275E">
        <w:rPr>
          <w:rFonts w:ascii="Times New Roman" w:hAnsi="Times New Roman" w:cs="Times New Roman"/>
          <w:sz w:val="18"/>
          <w:szCs w:val="18"/>
          <w:lang w:val="en-US"/>
        </w:rPr>
        <w:t>TERRAMATIC</w:t>
      </w:r>
      <w:r w:rsidRPr="007A275E">
        <w:rPr>
          <w:rFonts w:ascii="Times New Roman" w:hAnsi="Times New Roman" w:cs="Times New Roman"/>
          <w:sz w:val="18"/>
          <w:szCs w:val="18"/>
        </w:rPr>
        <w:t>;</w:t>
      </w:r>
    </w:p>
    <w:p w:rsidR="00AD657A" w:rsidRPr="007A275E" w:rsidRDefault="004E4F22">
      <w:pPr>
        <w:pStyle w:val="af9"/>
        <w:numPr>
          <w:ilvl w:val="2"/>
          <w:numId w:val="1"/>
        </w:numPr>
        <w:spacing w:line="276" w:lineRule="auto"/>
        <w:ind w:hanging="361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 xml:space="preserve"> Покупателем нарушены требования договора поставки;</w:t>
      </w:r>
    </w:p>
    <w:p w:rsidR="00AD657A" w:rsidRPr="007A275E" w:rsidRDefault="004E4F22">
      <w:pPr>
        <w:pStyle w:val="af9"/>
        <w:numPr>
          <w:ilvl w:val="2"/>
          <w:numId w:val="1"/>
        </w:numPr>
        <w:spacing w:line="276" w:lineRule="auto"/>
        <w:ind w:hanging="361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 xml:space="preserve"> В настоящем документе и/или приложениях к нему Покупателем указана информация, частично или полностью не соответствующая действительности;</w:t>
      </w:r>
    </w:p>
    <w:p w:rsidR="00AD657A" w:rsidRPr="007A275E" w:rsidRDefault="004E4F22">
      <w:pPr>
        <w:pStyle w:val="af9"/>
        <w:numPr>
          <w:ilvl w:val="2"/>
          <w:numId w:val="1"/>
        </w:numPr>
        <w:spacing w:line="276" w:lineRule="auto"/>
        <w:ind w:hanging="361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 xml:space="preserve"> Работа, указанная в п. 1.2.1 настоящего документа, Покупателем прекращена/приостановлена и/или, по мнению Поставщика, проводится не эффективно;</w:t>
      </w:r>
    </w:p>
    <w:p w:rsidR="007F65F3" w:rsidRPr="007A275E" w:rsidRDefault="007F65F3">
      <w:pPr>
        <w:pStyle w:val="af9"/>
        <w:numPr>
          <w:ilvl w:val="2"/>
          <w:numId w:val="1"/>
        </w:numPr>
        <w:spacing w:line="276" w:lineRule="auto"/>
        <w:ind w:hanging="361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 xml:space="preserve"> Субъект предпринимательства, принимающий решение о поставке материалов </w:t>
      </w:r>
      <w:r w:rsidRPr="007A275E">
        <w:rPr>
          <w:rFonts w:ascii="Times New Roman" w:hAnsi="Times New Roman" w:cs="Times New Roman"/>
          <w:sz w:val="18"/>
          <w:szCs w:val="18"/>
          <w:lang w:val="en-US"/>
        </w:rPr>
        <w:t>TERRAMATIC</w:t>
      </w:r>
      <w:r w:rsidRPr="007A275E">
        <w:rPr>
          <w:rFonts w:ascii="Times New Roman" w:hAnsi="Times New Roman" w:cs="Times New Roman"/>
          <w:sz w:val="18"/>
          <w:szCs w:val="18"/>
        </w:rPr>
        <w:t xml:space="preserve"> на объект (Заказчик, Застройщик, Подрядчик и т.п.), выражает неудовлетворение, недовольство действиями Покупателя и/или письменно выражает неготовность/отказ от приобретения материалов </w:t>
      </w:r>
      <w:r w:rsidRPr="007A275E">
        <w:rPr>
          <w:rFonts w:ascii="Times New Roman" w:hAnsi="Times New Roman" w:cs="Times New Roman"/>
          <w:sz w:val="18"/>
          <w:szCs w:val="18"/>
          <w:lang w:val="en-US"/>
        </w:rPr>
        <w:t>TERRAMATIC</w:t>
      </w:r>
      <w:r w:rsidRPr="007A275E">
        <w:rPr>
          <w:rFonts w:ascii="Times New Roman" w:hAnsi="Times New Roman" w:cs="Times New Roman"/>
          <w:sz w:val="18"/>
          <w:szCs w:val="18"/>
        </w:rPr>
        <w:t xml:space="preserve"> у Покупателя; </w:t>
      </w:r>
    </w:p>
    <w:p w:rsidR="004610AA" w:rsidRPr="007A275E" w:rsidRDefault="004610AA">
      <w:pPr>
        <w:pStyle w:val="af9"/>
        <w:numPr>
          <w:ilvl w:val="2"/>
          <w:numId w:val="1"/>
        </w:numPr>
        <w:spacing w:line="276" w:lineRule="auto"/>
        <w:ind w:hanging="361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lastRenderedPageBreak/>
        <w:t xml:space="preserve">Покупатель не финансирует сделку по покупке материалов </w:t>
      </w:r>
      <w:r w:rsidRPr="007A275E">
        <w:rPr>
          <w:rFonts w:ascii="Times New Roman" w:hAnsi="Times New Roman" w:cs="Times New Roman"/>
          <w:sz w:val="18"/>
          <w:szCs w:val="18"/>
          <w:lang w:val="en-US"/>
        </w:rPr>
        <w:t>TERRAMATIC</w:t>
      </w:r>
      <w:r w:rsidRPr="007A275E">
        <w:rPr>
          <w:rFonts w:ascii="Times New Roman" w:hAnsi="Times New Roman" w:cs="Times New Roman"/>
          <w:sz w:val="18"/>
          <w:szCs w:val="18"/>
        </w:rPr>
        <w:t xml:space="preserve"> </w:t>
      </w:r>
      <w:r w:rsidR="008B3268" w:rsidRPr="007A275E">
        <w:rPr>
          <w:rFonts w:ascii="Times New Roman" w:hAnsi="Times New Roman" w:cs="Times New Roman"/>
          <w:sz w:val="18"/>
          <w:szCs w:val="18"/>
        </w:rPr>
        <w:t>у П</w:t>
      </w:r>
      <w:r w:rsidRPr="007A275E">
        <w:rPr>
          <w:rFonts w:ascii="Times New Roman" w:hAnsi="Times New Roman" w:cs="Times New Roman"/>
          <w:sz w:val="18"/>
          <w:szCs w:val="18"/>
        </w:rPr>
        <w:t>оставщика (завода) на условиях 100% предварительной оплаты, в том числе не менее 50% от суммы сделки - не позднее, чем за 2 месяца до предполагаемой даты поставки;</w:t>
      </w:r>
    </w:p>
    <w:p w:rsidR="00AD657A" w:rsidRPr="007A275E" w:rsidRDefault="004E4F22">
      <w:pPr>
        <w:pStyle w:val="af9"/>
        <w:numPr>
          <w:ilvl w:val="2"/>
          <w:numId w:val="1"/>
        </w:numPr>
        <w:spacing w:line="276" w:lineRule="auto"/>
        <w:ind w:hanging="361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 xml:space="preserve"> Покупателем ведутся переговоры и/или работы по поставке на Объект материалов, прямо или косвенно конкурирующих с материалами </w:t>
      </w:r>
      <w:r w:rsidRPr="007A275E">
        <w:rPr>
          <w:rFonts w:ascii="Times New Roman" w:hAnsi="Times New Roman" w:cs="Times New Roman"/>
          <w:sz w:val="18"/>
          <w:szCs w:val="18"/>
          <w:lang w:val="en-US"/>
        </w:rPr>
        <w:t>TERRAMATIC</w:t>
      </w:r>
      <w:r w:rsidRPr="007A275E">
        <w:rPr>
          <w:rFonts w:ascii="Times New Roman" w:hAnsi="Times New Roman" w:cs="Times New Roman"/>
          <w:sz w:val="18"/>
          <w:szCs w:val="18"/>
        </w:rPr>
        <w:t xml:space="preserve"> и/или замещающих на Объекте материалы </w:t>
      </w:r>
      <w:r w:rsidRPr="007A275E">
        <w:rPr>
          <w:rFonts w:ascii="Times New Roman" w:hAnsi="Times New Roman" w:cs="Times New Roman"/>
          <w:sz w:val="18"/>
          <w:szCs w:val="18"/>
          <w:lang w:val="en-US"/>
        </w:rPr>
        <w:t>TERRAMATIC</w:t>
      </w:r>
      <w:r w:rsidRPr="007A275E">
        <w:rPr>
          <w:rFonts w:ascii="Times New Roman" w:hAnsi="Times New Roman" w:cs="Times New Roman"/>
          <w:sz w:val="18"/>
          <w:szCs w:val="18"/>
        </w:rPr>
        <w:t>;</w:t>
      </w:r>
    </w:p>
    <w:p w:rsidR="00AD657A" w:rsidRPr="007A275E" w:rsidRDefault="004E4F22">
      <w:pPr>
        <w:pStyle w:val="af9"/>
        <w:numPr>
          <w:ilvl w:val="2"/>
          <w:numId w:val="1"/>
        </w:numPr>
        <w:spacing w:line="276" w:lineRule="auto"/>
        <w:ind w:hanging="361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 xml:space="preserve"> Иные основания, прямо или косвенно указывающие на недружественный характер действий Покупателя по отношению к Поставщику и товарам торговой марки </w:t>
      </w:r>
      <w:r w:rsidRPr="007A275E">
        <w:rPr>
          <w:rFonts w:ascii="Times New Roman" w:hAnsi="Times New Roman" w:cs="Times New Roman"/>
          <w:sz w:val="18"/>
          <w:szCs w:val="18"/>
          <w:lang w:val="en-US"/>
        </w:rPr>
        <w:t>TERRAMATIC</w:t>
      </w:r>
      <w:r w:rsidRPr="007A275E">
        <w:rPr>
          <w:rFonts w:ascii="Times New Roman" w:hAnsi="Times New Roman" w:cs="Times New Roman"/>
          <w:sz w:val="18"/>
          <w:szCs w:val="18"/>
        </w:rPr>
        <w:t>.</w:t>
      </w:r>
    </w:p>
    <w:p w:rsidR="00AD657A" w:rsidRPr="007A275E" w:rsidRDefault="004E4F22">
      <w:pPr>
        <w:pStyle w:val="af9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>В случаях отмены бронирования Объекта Поставщиком по основаниям, указанным в п. 1.6, бронь Объекта аннулируется с даты письменного уведомления Поставщиком Покупателя об отмене брони.</w:t>
      </w:r>
    </w:p>
    <w:p w:rsidR="00AD657A" w:rsidRPr="007A275E" w:rsidRDefault="004E4F22">
      <w:pPr>
        <w:pStyle w:val="af9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>Количество бронирований Объектов для одного Покупателя не ограничено.</w:t>
      </w:r>
    </w:p>
    <w:p w:rsidR="00AD657A" w:rsidRPr="007A275E" w:rsidRDefault="004E4F22">
      <w:pPr>
        <w:pStyle w:val="af9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>Обязанность по контролю окончания сроков бронирования Объекта и направлению заявлений о продлении брони лежит на Покупателе.</w:t>
      </w:r>
    </w:p>
    <w:p w:rsidR="00AD657A" w:rsidRPr="007A275E" w:rsidRDefault="004E4F22">
      <w:pPr>
        <w:pStyle w:val="af9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7A275E">
        <w:rPr>
          <w:rFonts w:ascii="Times New Roman" w:hAnsi="Times New Roman" w:cs="Times New Roman"/>
          <w:sz w:val="18"/>
          <w:szCs w:val="18"/>
        </w:rPr>
        <w:t>После установления брони все ранее достигнутые устные и письменные договоренности между Поставщиком и Покупателем в отношении Объекта аннулируются. Взаимные обязательства сторон по бронированию Объекта исчерпываются только содержанием настоящего документа, подписанного сторонами надлежащим образом.</w:t>
      </w:r>
    </w:p>
    <w:p w:rsidR="00AD657A" w:rsidRPr="007A275E" w:rsidRDefault="00AD657A">
      <w:pPr>
        <w:pStyle w:val="af9"/>
        <w:spacing w:line="276" w:lineRule="auto"/>
        <w:ind w:left="1212"/>
        <w:rPr>
          <w:rFonts w:ascii="Times New Roman" w:hAnsi="Times New Roman" w:cs="Times New Roman"/>
          <w:sz w:val="10"/>
          <w:szCs w:val="10"/>
        </w:rPr>
      </w:pPr>
    </w:p>
    <w:p w:rsidR="00AD657A" w:rsidRPr="007A275E" w:rsidRDefault="004E4F22">
      <w:pPr>
        <w:pStyle w:val="af9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7A275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2. ПАСПОРТ ОБЪЕКТА и ХАРАКТЕРИСТИКИ БРОНИ.</w:t>
      </w:r>
    </w:p>
    <w:p w:rsidR="00AD657A" w:rsidRPr="007A275E" w:rsidRDefault="00AD657A">
      <w:pPr>
        <w:pStyle w:val="af9"/>
        <w:spacing w:line="276" w:lineRule="auto"/>
        <w:rPr>
          <w:rFonts w:ascii="Times New Roman" w:hAnsi="Times New Roman" w:cs="Times New Roman"/>
          <w:b/>
          <w:sz w:val="10"/>
          <w:szCs w:val="10"/>
        </w:rPr>
      </w:pPr>
    </w:p>
    <w:p w:rsidR="00AD657A" w:rsidRPr="007A275E" w:rsidRDefault="004E4F22">
      <w:pPr>
        <w:pStyle w:val="af9"/>
        <w:numPr>
          <w:ilvl w:val="1"/>
          <w:numId w:val="3"/>
        </w:numPr>
        <w:spacing w:line="276" w:lineRule="auto"/>
        <w:ind w:firstLine="66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 xml:space="preserve"> Наименование и назначение Объекта: _________________________________________________________________</w:t>
      </w:r>
    </w:p>
    <w:p w:rsidR="00AD657A" w:rsidRPr="007A275E" w:rsidRDefault="004E4F22">
      <w:pPr>
        <w:pStyle w:val="af9"/>
        <w:numPr>
          <w:ilvl w:val="1"/>
          <w:numId w:val="3"/>
        </w:numPr>
        <w:spacing w:line="276" w:lineRule="auto"/>
        <w:ind w:firstLine="66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 xml:space="preserve"> Почтовый адрес или иные координаты Объекта: ____________________________________________________________________</w:t>
      </w:r>
    </w:p>
    <w:p w:rsidR="00AD657A" w:rsidRPr="007A275E" w:rsidRDefault="004E4F22">
      <w:pPr>
        <w:pStyle w:val="af9"/>
        <w:numPr>
          <w:ilvl w:val="1"/>
          <w:numId w:val="3"/>
        </w:numPr>
        <w:spacing w:line="276" w:lineRule="auto"/>
        <w:ind w:firstLine="66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 xml:space="preserve"> Застройщик: __________________________________________________________________________________________________</w:t>
      </w:r>
    </w:p>
    <w:p w:rsidR="00AD657A" w:rsidRPr="007A275E" w:rsidRDefault="004E4F22">
      <w:pPr>
        <w:pStyle w:val="af9"/>
        <w:numPr>
          <w:ilvl w:val="1"/>
          <w:numId w:val="3"/>
        </w:numPr>
        <w:spacing w:line="276" w:lineRule="auto"/>
        <w:ind w:firstLine="66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 xml:space="preserve"> Контактное лицо (ФИО, должность, телефон, почта) Объекта: _________________________________________________________</w:t>
      </w:r>
    </w:p>
    <w:p w:rsidR="00AD657A" w:rsidRPr="007A275E" w:rsidRDefault="004E4F22">
      <w:pPr>
        <w:pStyle w:val="af9"/>
        <w:numPr>
          <w:ilvl w:val="1"/>
          <w:numId w:val="3"/>
        </w:numPr>
        <w:spacing w:line="276" w:lineRule="auto"/>
        <w:ind w:firstLine="66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 xml:space="preserve"> Предварительные наименования материалов </w:t>
      </w:r>
      <w:r w:rsidRPr="007A275E">
        <w:rPr>
          <w:rFonts w:ascii="Times New Roman" w:hAnsi="Times New Roman" w:cs="Times New Roman"/>
          <w:sz w:val="18"/>
          <w:szCs w:val="18"/>
          <w:lang w:val="en-US"/>
        </w:rPr>
        <w:t>TERRAMATIC</w:t>
      </w:r>
      <w:r w:rsidRPr="007A275E">
        <w:rPr>
          <w:rFonts w:ascii="Times New Roman" w:hAnsi="Times New Roman" w:cs="Times New Roman"/>
          <w:sz w:val="18"/>
          <w:szCs w:val="18"/>
        </w:rPr>
        <w:t xml:space="preserve"> (артикулы) для поставки на Объект и их ориентировочное количество: </w:t>
      </w:r>
    </w:p>
    <w:p w:rsidR="00AD657A" w:rsidRPr="007A275E" w:rsidRDefault="004E4F22">
      <w:pPr>
        <w:pStyle w:val="af9"/>
        <w:spacing w:line="276" w:lineRule="auto"/>
        <w:ind w:left="786" w:firstLine="66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>а) ________в количестве ____ м2;</w:t>
      </w:r>
    </w:p>
    <w:p w:rsidR="00AD657A" w:rsidRPr="007A275E" w:rsidRDefault="004E4F22">
      <w:pPr>
        <w:pStyle w:val="af9"/>
        <w:spacing w:line="276" w:lineRule="auto"/>
        <w:ind w:left="786" w:firstLine="66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>б) ________в количестве ____ м2;</w:t>
      </w:r>
    </w:p>
    <w:p w:rsidR="00AD657A" w:rsidRPr="007A275E" w:rsidRDefault="004E4F22">
      <w:pPr>
        <w:pStyle w:val="af9"/>
        <w:spacing w:line="276" w:lineRule="auto"/>
        <w:ind w:left="786" w:firstLine="66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>в) ________в количестве ____ м2;</w:t>
      </w:r>
    </w:p>
    <w:p w:rsidR="00AD657A" w:rsidRDefault="004E4F22">
      <w:pPr>
        <w:pStyle w:val="af9"/>
        <w:spacing w:line="276" w:lineRule="auto"/>
        <w:ind w:left="786" w:firstLine="66"/>
        <w:rPr>
          <w:rFonts w:ascii="Times New Roman" w:hAnsi="Times New Roman" w:cs="Times New Roman"/>
          <w:sz w:val="18"/>
          <w:szCs w:val="18"/>
        </w:rPr>
      </w:pPr>
      <w:r w:rsidRPr="007A275E">
        <w:rPr>
          <w:rFonts w:ascii="Times New Roman" w:hAnsi="Times New Roman" w:cs="Times New Roman"/>
          <w:sz w:val="18"/>
          <w:szCs w:val="18"/>
        </w:rPr>
        <w:t>г) ________в количестве ____ м2.</w:t>
      </w:r>
    </w:p>
    <w:p w:rsidR="00AD657A" w:rsidRDefault="004E4F22">
      <w:pPr>
        <w:pStyle w:val="af9"/>
        <w:numPr>
          <w:ilvl w:val="1"/>
          <w:numId w:val="3"/>
        </w:numPr>
        <w:spacing w:line="276" w:lineRule="auto"/>
        <w:ind w:firstLine="6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Общая стоимость материалов </w:t>
      </w:r>
      <w:r>
        <w:rPr>
          <w:rFonts w:ascii="Times New Roman" w:hAnsi="Times New Roman" w:cs="Times New Roman"/>
          <w:sz w:val="18"/>
          <w:szCs w:val="18"/>
          <w:lang w:val="en-US"/>
        </w:rPr>
        <w:t>TERRAMATIC</w:t>
      </w:r>
      <w:r>
        <w:rPr>
          <w:rFonts w:ascii="Times New Roman" w:hAnsi="Times New Roman" w:cs="Times New Roman"/>
          <w:sz w:val="18"/>
          <w:szCs w:val="18"/>
        </w:rPr>
        <w:t xml:space="preserve"> для поставки на Объект (в розничных ценах): _______________________ рублей.</w:t>
      </w:r>
    </w:p>
    <w:p w:rsidR="00AD657A" w:rsidRDefault="004E4F22">
      <w:pPr>
        <w:pStyle w:val="af9"/>
        <w:numPr>
          <w:ilvl w:val="1"/>
          <w:numId w:val="3"/>
        </w:numPr>
        <w:spacing w:line="276" w:lineRule="auto"/>
        <w:ind w:firstLine="6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Ориентировочный период поставок материалов </w:t>
      </w:r>
      <w:r>
        <w:rPr>
          <w:rFonts w:ascii="Times New Roman" w:hAnsi="Times New Roman" w:cs="Times New Roman"/>
          <w:sz w:val="18"/>
          <w:szCs w:val="18"/>
          <w:lang w:val="en-US"/>
        </w:rPr>
        <w:t>TERRAMATIC</w:t>
      </w:r>
      <w:r>
        <w:rPr>
          <w:rFonts w:ascii="Times New Roman" w:hAnsi="Times New Roman" w:cs="Times New Roman"/>
          <w:sz w:val="18"/>
          <w:szCs w:val="18"/>
        </w:rPr>
        <w:t xml:space="preserve"> на Объект: _________________________________________</w:t>
      </w:r>
    </w:p>
    <w:p w:rsidR="00AD657A" w:rsidRDefault="004E4F22">
      <w:pPr>
        <w:pStyle w:val="af9"/>
        <w:numPr>
          <w:ilvl w:val="1"/>
          <w:numId w:val="3"/>
        </w:numPr>
        <w:spacing w:line="276" w:lineRule="auto"/>
        <w:ind w:firstLine="6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Комментарии Покупателя: _____________________________________________________________________________________</w:t>
      </w:r>
    </w:p>
    <w:p w:rsidR="00AD657A" w:rsidRDefault="00AD657A">
      <w:pPr>
        <w:pStyle w:val="af9"/>
        <w:spacing w:line="276" w:lineRule="auto"/>
        <w:ind w:left="1212"/>
        <w:rPr>
          <w:rFonts w:ascii="Times New Roman" w:hAnsi="Times New Roman" w:cs="Times New Roman"/>
          <w:sz w:val="6"/>
          <w:szCs w:val="6"/>
        </w:rPr>
      </w:pPr>
    </w:p>
    <w:p w:rsidR="00AD657A" w:rsidRDefault="00AD657A">
      <w:pPr>
        <w:pStyle w:val="af9"/>
        <w:spacing w:line="276" w:lineRule="auto"/>
        <w:ind w:left="1212"/>
        <w:rPr>
          <w:rFonts w:ascii="Times New Roman" w:hAnsi="Times New Roman" w:cs="Times New Roman"/>
          <w:sz w:val="18"/>
          <w:szCs w:val="18"/>
        </w:rPr>
      </w:pPr>
    </w:p>
    <w:p w:rsidR="00AD657A" w:rsidRDefault="00AD657A">
      <w:pPr>
        <w:pStyle w:val="af9"/>
        <w:spacing w:line="276" w:lineRule="auto"/>
        <w:ind w:left="1212"/>
        <w:rPr>
          <w:rFonts w:ascii="Times New Roman" w:hAnsi="Times New Roman" w:cs="Times New Roman"/>
          <w:sz w:val="18"/>
          <w:szCs w:val="18"/>
        </w:rPr>
      </w:pPr>
    </w:p>
    <w:p w:rsidR="00AD657A" w:rsidRDefault="00AD657A">
      <w:pPr>
        <w:pStyle w:val="af9"/>
        <w:spacing w:line="276" w:lineRule="auto"/>
        <w:ind w:left="1212"/>
        <w:rPr>
          <w:rFonts w:ascii="Times New Roman" w:hAnsi="Times New Roman" w:cs="Times New Roman"/>
          <w:sz w:val="18"/>
          <w:szCs w:val="18"/>
        </w:rPr>
      </w:pPr>
    </w:p>
    <w:p w:rsidR="00AD657A" w:rsidRDefault="00AD657A">
      <w:pPr>
        <w:pStyle w:val="af9"/>
        <w:spacing w:line="276" w:lineRule="auto"/>
        <w:ind w:left="1212"/>
        <w:rPr>
          <w:rFonts w:ascii="Times New Roman" w:hAnsi="Times New Roman" w:cs="Times New Roman"/>
          <w:sz w:val="18"/>
          <w:szCs w:val="18"/>
        </w:rPr>
      </w:pPr>
    </w:p>
    <w:p w:rsidR="00AD657A" w:rsidRDefault="004E4F22">
      <w:pPr>
        <w:pStyle w:val="af9"/>
        <w:spacing w:line="276" w:lineRule="auto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Покупателя: ____________/_______________/                                                          От Поставщика:                     </w:t>
      </w:r>
      <w:r>
        <w:rPr>
          <w:rFonts w:ascii="Times New Roman" w:hAnsi="Times New Roman" w:cs="Times New Roman"/>
          <w:sz w:val="12"/>
          <w:szCs w:val="12"/>
        </w:rPr>
        <w:t>место штампа</w:t>
      </w:r>
    </w:p>
    <w:p w:rsidR="00AD657A" w:rsidRDefault="004E4F22">
      <w:pPr>
        <w:pStyle w:val="af9"/>
        <w:spacing w:line="276" w:lineRule="auto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м.п.</w:t>
      </w:r>
    </w:p>
    <w:p w:rsidR="00AD657A" w:rsidRDefault="004E4F22">
      <w:pPr>
        <w:pStyle w:val="af9"/>
        <w:spacing w:line="276" w:lineRule="auto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подачи заявления: «___»_________20__ года                                         Дата установления брони: «____» __________ 20 ___ года</w:t>
      </w:r>
    </w:p>
    <w:p w:rsidR="00AD657A" w:rsidRDefault="004E4F22">
      <w:pPr>
        <w:pStyle w:val="af9"/>
        <w:spacing w:line="276" w:lineRule="auto"/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Бронь действительна до: «____» __________ 20 ___ года</w:t>
      </w:r>
    </w:p>
    <w:sectPr w:rsidR="00AD657A"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A3" w:rsidRDefault="00F754A3">
      <w:pPr>
        <w:spacing w:after="0" w:line="240" w:lineRule="auto"/>
      </w:pPr>
      <w:r>
        <w:separator/>
      </w:r>
    </w:p>
  </w:endnote>
  <w:endnote w:type="continuationSeparator" w:id="0">
    <w:p w:rsidR="00F754A3" w:rsidRDefault="00F7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A3" w:rsidRDefault="00F754A3">
      <w:pPr>
        <w:spacing w:after="0" w:line="240" w:lineRule="auto"/>
      </w:pPr>
      <w:r>
        <w:separator/>
      </w:r>
    </w:p>
  </w:footnote>
  <w:footnote w:type="continuationSeparator" w:id="0">
    <w:p w:rsidR="00F754A3" w:rsidRDefault="00F75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A762B"/>
    <w:multiLevelType w:val="multilevel"/>
    <w:tmpl w:val="BE14A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460F7075"/>
    <w:multiLevelType w:val="multilevel"/>
    <w:tmpl w:val="F12E0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584765D0"/>
    <w:multiLevelType w:val="multilevel"/>
    <w:tmpl w:val="08F87F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7A"/>
    <w:rsid w:val="000F7BB7"/>
    <w:rsid w:val="001C7464"/>
    <w:rsid w:val="001E7698"/>
    <w:rsid w:val="00326BBE"/>
    <w:rsid w:val="00413492"/>
    <w:rsid w:val="004610AA"/>
    <w:rsid w:val="004D1073"/>
    <w:rsid w:val="004E4F22"/>
    <w:rsid w:val="005A16D1"/>
    <w:rsid w:val="005E352B"/>
    <w:rsid w:val="007A275E"/>
    <w:rsid w:val="007F65F3"/>
    <w:rsid w:val="008B3268"/>
    <w:rsid w:val="008D5656"/>
    <w:rsid w:val="00AD657A"/>
    <w:rsid w:val="00D575F2"/>
    <w:rsid w:val="00D7102F"/>
    <w:rsid w:val="00DE71CA"/>
    <w:rsid w:val="00E70F68"/>
    <w:rsid w:val="00ED0FDB"/>
    <w:rsid w:val="00F12956"/>
    <w:rsid w:val="00F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9B26C-DC1C-46C2-BA80-70B74DAC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4079</TotalTime>
  <Pages>2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Rotman_im</dc:creator>
  <cp:lastModifiedBy>Rotman_im</cp:lastModifiedBy>
  <cp:revision>49</cp:revision>
  <dcterms:created xsi:type="dcterms:W3CDTF">2022-10-12T05:31:00Z</dcterms:created>
  <dcterms:modified xsi:type="dcterms:W3CDTF">2025-04-28T05:19:00Z</dcterms:modified>
</cp:coreProperties>
</file>